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156" w:afterLines="50"/>
        <w:jc w:val="center"/>
        <w:textAlignment w:val="top"/>
        <w:rPr>
          <w:rFonts w:ascii="黑体" w:hAnsi="黑体" w:eastAsia="黑体"/>
          <w:b/>
          <w:bCs/>
          <w:sz w:val="36"/>
          <w:szCs w:val="36"/>
        </w:rPr>
      </w:pPr>
      <w:r>
        <w:rPr>
          <w:rFonts w:hint="eastAsia" w:ascii="黑体" w:hAnsi="宋体" w:eastAsia="黑体" w:cs="宋体"/>
          <w:b/>
          <w:kern w:val="0"/>
          <w:sz w:val="36"/>
          <w:szCs w:val="36"/>
        </w:rPr>
        <w:t>优秀本科毕业生事迹材料</w:t>
      </w:r>
      <w:bookmarkStart w:id="0" w:name="_GoBack"/>
      <w:bookmarkEnd w:id="0"/>
    </w:p>
    <w:p>
      <w:pPr>
        <w:ind w:firstLine="482" w:firstLineChars="200"/>
        <w:jc w:val="left"/>
        <w:rPr>
          <w:rFonts w:ascii="宋体" w:hAnsi="宋体"/>
          <w:sz w:val="24"/>
        </w:rPr>
      </w:pPr>
      <w:r>
        <w:rPr>
          <w:rFonts w:hint="eastAsia" w:ascii="宋体" w:hAnsi="宋体"/>
          <w:b/>
          <w:bCs/>
          <w:sz w:val="24"/>
        </w:rPr>
        <w:t>覃雨婷：</w:t>
      </w:r>
      <w:r>
        <w:rPr>
          <w:rFonts w:hint="eastAsia" w:ascii="宋体" w:hAnsi="宋体"/>
          <w:sz w:val="24"/>
        </w:rPr>
        <w:t>女，23岁，汉族，共青团员，国贸12001班，湖北恩施人，高中毕业于湖北省恩施市第一中学</w:t>
      </w:r>
    </w:p>
    <w:p>
      <w:pPr>
        <w:ind w:firstLine="480" w:firstLineChars="200"/>
        <w:jc w:val="left"/>
        <w:rPr>
          <w:rFonts w:ascii="宋体" w:hAnsi="宋体"/>
          <w:sz w:val="24"/>
        </w:rPr>
      </w:pPr>
      <w:r>
        <w:rPr>
          <w:rFonts w:hint="eastAsia" w:ascii="宋体" w:hAnsi="宋体"/>
          <w:sz w:val="24"/>
        </w:rPr>
        <w:t>出于对于外贸行业和英语的兴趣选择了国际经济与贸易专业，她始终刻苦钻研、努力学习，在各方面取得优异的成绩，自入学以来一直未在学习上松动丝毫，绩点保持在年级前10%左右。</w:t>
      </w:r>
      <w:r>
        <w:rPr>
          <w:rFonts w:hint="eastAsia"/>
        </w:rPr>
        <w:t>清楚学生的天职是学习，并且一直以高标准要求自己。</w:t>
      </w:r>
      <w:r>
        <w:rPr>
          <w:rFonts w:hint="eastAsia" w:ascii="宋体" w:hAnsi="宋体"/>
          <w:sz w:val="24"/>
        </w:rPr>
        <w:t>不仅注重本专业知识的学习，还积极拓展其他领域的知识和技能；工作上自大二至大四一直担任班级副班长一职，有较好的工作责任心，能够积极配合辅导员和其他班干部开展各项工作和活动，提高班级的凝聚力。同时具有出色的组织能力和团队协作精神，得到了同学和老师的一致好评。积极参加各种社会实践活动和兼职工作，在实习和兼职期间从中获得了许多有益的社会经验和技能提升。在减轻家庭负担的同时增强了自己的社会实践能力以及接受信息的敏锐性和信息融合能力; 具有高度的社会责任感和使命感，热心参与学校的公益宣传和各种公益活动，多次参加“关爱自闭症儿童”活动、“进社区”活动，看望孤寡老人和留守儿童，带去社会对他们的关心。生活习惯良好且有条理性，待人友善诚实守信，乐于助人并与人为善。</w:t>
      </w:r>
      <w:r>
        <w:rPr>
          <w:rFonts w:ascii="宋体" w:hAnsi="宋体"/>
          <w:sz w:val="24"/>
        </w:rPr>
        <w:t>能够与老师和同学保持融洽的关系并在生活中给予他人无微不至的关怀和帮助。 同时也会通过积极的生活态度和健康的生活方式去影响和带动周围的人共同进步和发展</w:t>
      </w:r>
      <w:r>
        <w:rPr>
          <w:rFonts w:hint="eastAsia" w:ascii="宋体" w:hAnsi="宋体"/>
          <w:sz w:val="24"/>
        </w:rPr>
        <w:t>。一次性通过全国大学生英语四级和六级考试、普通话二甲证书；积极参加学校举办的各项竞赛，与小组队员共同协作，获得“第十一届全国大学生电子商务‘创新、创意及创业’挑战赛”长江大学校级赛三等奖1次、“长江大学第七届‘互联网+’大学生创新创业大赛高教主赛道本科生创意组三等奖1次；曾获评学院“优秀学生干部”1次；曾获“武鹏”奖学金1次。</w:t>
      </w:r>
    </w:p>
    <w:p>
      <w:pPr>
        <w:ind w:firstLine="482" w:firstLineChars="200"/>
        <w:jc w:val="left"/>
        <w:rPr>
          <w:rFonts w:ascii="宋体" w:hAnsi="宋体"/>
          <w:sz w:val="24"/>
        </w:rPr>
      </w:pPr>
      <w:r>
        <w:rPr>
          <w:rFonts w:hint="eastAsia" w:ascii="宋体" w:hAnsi="宋体"/>
          <w:b/>
          <w:bCs/>
          <w:sz w:val="24"/>
        </w:rPr>
        <w:t>毕业感言</w:t>
      </w:r>
      <w:r>
        <w:rPr>
          <w:rFonts w:hint="eastAsia" w:ascii="宋体" w:hAnsi="宋体"/>
          <w:sz w:val="24"/>
        </w:rPr>
        <w:t>：四年时光，不知不觉已到尾声，回望这段时间，有欢乐，也有遗憾，虽然有太多不舍和留恋，但现实就是催着我们快快向前，大学毕业不是结束，而是开始，未来还有很长的路在等我们，加油！</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0ZGFiOGJkNGE2YzA3ZmYwYWZjNWRkY2U5ZDM1YzgifQ=="/>
  </w:docVars>
  <w:rsids>
    <w:rsidRoot w:val="00CA41E5"/>
    <w:rsid w:val="00C71124"/>
    <w:rsid w:val="00CA41E5"/>
    <w:rsid w:val="017A7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122</Words>
  <Characters>696</Characters>
  <Lines>5</Lines>
  <Paragraphs>1</Paragraphs>
  <TotalTime>0</TotalTime>
  <ScaleCrop>false</ScaleCrop>
  <LinksUpToDate>false</LinksUpToDate>
  <CharactersWithSpaces>817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2024-04-30T02:09:00Z</dcterms:created>
  <dc:creator>雨婷 覃</dc:creator>
  <cp:lastModifiedBy>豪</cp:lastModifiedBy>
  <dcterms:modified xsi:type="dcterms:W3CDTF">2024-04-30T02:40:15Z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B12C98C4904842E983ADD11CC2D425E1_13</vt:lpwstr>
  </property>
</Properties>
</file>